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C8" w:rsidRDefault="003C0BA2" w:rsidP="004637C8">
      <w:pPr>
        <w:pStyle w:val="Naslov1"/>
        <w:spacing w:before="0" w:line="240" w:lineRule="auto"/>
        <w:jc w:val="center"/>
        <w:rPr>
          <w:rFonts w:ascii="Verdana" w:hAnsi="Verdana"/>
          <w:sz w:val="24"/>
          <w:szCs w:val="24"/>
        </w:rPr>
      </w:pPr>
      <w:r w:rsidRPr="003C0BA2">
        <w:rPr>
          <w:rFonts w:ascii="Verdana" w:hAnsi="Verdana"/>
          <w:sz w:val="24"/>
          <w:szCs w:val="24"/>
        </w:rPr>
        <w:t>Javno posvetovanje o predlogu neizčrpnih zahtev</w:t>
      </w:r>
      <w:r w:rsidR="004637C8">
        <w:t xml:space="preserve"> </w:t>
      </w:r>
      <w:r w:rsidR="004637C8" w:rsidRPr="004637C8">
        <w:rPr>
          <w:rFonts w:ascii="Verdana" w:hAnsi="Verdana"/>
          <w:sz w:val="24"/>
          <w:szCs w:val="24"/>
        </w:rPr>
        <w:t>za priključitev visokonapetostnih sistemov prenosa z enosmernim tokom in modulov v proizvodnem polju, priključenih na enosmerni tok, na omrežje</w:t>
      </w:r>
      <w:r w:rsidR="004637C8">
        <w:rPr>
          <w:rFonts w:ascii="Verdana" w:hAnsi="Verdana"/>
          <w:sz w:val="24"/>
          <w:szCs w:val="24"/>
        </w:rPr>
        <w:t xml:space="preserve">, </w:t>
      </w:r>
    </w:p>
    <w:p w:rsidR="00332A4C" w:rsidRPr="004637C8" w:rsidRDefault="004E7E9A" w:rsidP="004637C8">
      <w:pPr>
        <w:pStyle w:val="Naslov1"/>
        <w:spacing w:before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 skladu</w:t>
      </w:r>
      <w:r w:rsidR="004637C8">
        <w:rPr>
          <w:rFonts w:ascii="Verdana" w:hAnsi="Verdana"/>
          <w:sz w:val="24"/>
          <w:szCs w:val="24"/>
        </w:rPr>
        <w:t xml:space="preserve"> z Uredbo Komisije (EU) 2016/1447</w:t>
      </w:r>
    </w:p>
    <w:p w:rsidR="00332A4C" w:rsidRDefault="00332A4C" w:rsidP="0054029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40299" w:rsidRPr="00540299" w:rsidRDefault="00540299" w:rsidP="0054029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540299">
        <w:rPr>
          <w:rFonts w:ascii="Verdana" w:hAnsi="Verdana"/>
          <w:sz w:val="24"/>
          <w:szCs w:val="24"/>
        </w:rPr>
        <w:t>TABELA PRIPOMB</w:t>
      </w:r>
    </w:p>
    <w:p w:rsidR="002F7745" w:rsidRDefault="002F7745">
      <w:pPr>
        <w:rPr>
          <w:rFonts w:ascii="Verdana" w:hAnsi="Verdan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03"/>
        <w:gridCol w:w="4003"/>
        <w:gridCol w:w="4003"/>
        <w:gridCol w:w="2659"/>
      </w:tblGrid>
      <w:tr w:rsidR="002F7745" w:rsidTr="002F7745">
        <w:trPr>
          <w:trHeight w:val="340"/>
        </w:trPr>
        <w:tc>
          <w:tcPr>
            <w:tcW w:w="4003" w:type="dxa"/>
            <w:shd w:val="clear" w:color="auto" w:fill="BFBFBF" w:themeFill="background1" w:themeFillShade="BF"/>
          </w:tcPr>
          <w:p w:rsidR="002F7745" w:rsidRPr="006C1F64" w:rsidRDefault="002F7745" w:rsidP="002F77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Ime / Naziv predlagatelja</w:t>
            </w:r>
          </w:p>
        </w:tc>
        <w:tc>
          <w:tcPr>
            <w:tcW w:w="4003" w:type="dxa"/>
            <w:shd w:val="clear" w:color="auto" w:fill="BFBFBF" w:themeFill="background1" w:themeFillShade="BF"/>
          </w:tcPr>
          <w:p w:rsidR="002F7745" w:rsidRPr="006C1F64" w:rsidRDefault="002F7745" w:rsidP="002F77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Naslov</w:t>
            </w:r>
          </w:p>
        </w:tc>
        <w:tc>
          <w:tcPr>
            <w:tcW w:w="4003" w:type="dxa"/>
            <w:shd w:val="clear" w:color="auto" w:fill="BFBFBF" w:themeFill="background1" w:themeFillShade="BF"/>
          </w:tcPr>
          <w:p w:rsidR="002F7745" w:rsidRPr="006C1F64" w:rsidRDefault="002F77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Elektronski naslov</w:t>
            </w:r>
          </w:p>
        </w:tc>
        <w:tc>
          <w:tcPr>
            <w:tcW w:w="2659" w:type="dxa"/>
            <w:shd w:val="clear" w:color="auto" w:fill="BFBFBF" w:themeFill="background1" w:themeFillShade="BF"/>
          </w:tcPr>
          <w:p w:rsidR="002F7745" w:rsidRPr="006C1F64" w:rsidRDefault="002F77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</w:tr>
      <w:tr w:rsidR="002F7745" w:rsidTr="002F7745">
        <w:trPr>
          <w:trHeight w:val="340"/>
        </w:trPr>
        <w:tc>
          <w:tcPr>
            <w:tcW w:w="4003" w:type="dxa"/>
          </w:tcPr>
          <w:p w:rsidR="002F7745" w:rsidRPr="005A2898" w:rsidRDefault="002F77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3" w:type="dxa"/>
          </w:tcPr>
          <w:p w:rsidR="002F7745" w:rsidRPr="005A2898" w:rsidRDefault="002F77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3" w:type="dxa"/>
          </w:tcPr>
          <w:p w:rsidR="002F7745" w:rsidRPr="005A2898" w:rsidRDefault="002F77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9" w:type="dxa"/>
          </w:tcPr>
          <w:p w:rsidR="002F7745" w:rsidRPr="005A2898" w:rsidRDefault="002F774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F7745" w:rsidRDefault="002F7745">
      <w:pPr>
        <w:rPr>
          <w:rFonts w:ascii="Verdana" w:hAnsi="Verdana"/>
        </w:rPr>
      </w:pPr>
    </w:p>
    <w:p w:rsidR="002F7745" w:rsidRPr="002F7745" w:rsidRDefault="002F7745">
      <w:pPr>
        <w:rPr>
          <w:rFonts w:ascii="Verdana" w:hAnsi="Verdan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3261"/>
        <w:gridCol w:w="5355"/>
        <w:gridCol w:w="5206"/>
      </w:tblGrid>
      <w:tr w:rsidR="002F7745" w:rsidTr="002201C9">
        <w:trPr>
          <w:trHeight w:val="340"/>
        </w:trPr>
        <w:tc>
          <w:tcPr>
            <w:tcW w:w="846" w:type="dxa"/>
            <w:shd w:val="clear" w:color="auto" w:fill="BFBFBF" w:themeFill="background1" w:themeFillShade="BF"/>
          </w:tcPr>
          <w:p w:rsidR="002F7745" w:rsidRPr="006C1F64" w:rsidRDefault="002F7745" w:rsidP="004567F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Zap. št.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2201C9" w:rsidRDefault="002201C9" w:rsidP="002201C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Člen/</w:t>
            </w:r>
          </w:p>
          <w:p w:rsidR="002F7745" w:rsidRPr="006C1F64" w:rsidRDefault="002F7745" w:rsidP="002201C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Poglavje/Odstavek</w:t>
            </w:r>
          </w:p>
        </w:tc>
        <w:tc>
          <w:tcPr>
            <w:tcW w:w="5355" w:type="dxa"/>
            <w:shd w:val="clear" w:color="auto" w:fill="BFBFBF" w:themeFill="background1" w:themeFillShade="BF"/>
          </w:tcPr>
          <w:p w:rsidR="002F7745" w:rsidRPr="006C1F64" w:rsidRDefault="002F7745" w:rsidP="004567F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Pripomba / Komentar</w:t>
            </w:r>
          </w:p>
        </w:tc>
        <w:tc>
          <w:tcPr>
            <w:tcW w:w="5206" w:type="dxa"/>
            <w:shd w:val="clear" w:color="auto" w:fill="BFBFBF" w:themeFill="background1" w:themeFillShade="BF"/>
          </w:tcPr>
          <w:p w:rsidR="002F7745" w:rsidRPr="006C1F64" w:rsidRDefault="002F7745" w:rsidP="004567F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Predlog spremembe</w:t>
            </w: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D2682" w:rsidTr="002201C9">
        <w:trPr>
          <w:trHeight w:val="340"/>
        </w:trPr>
        <w:tc>
          <w:tcPr>
            <w:tcW w:w="846" w:type="dxa"/>
          </w:tcPr>
          <w:p w:rsidR="002D2682" w:rsidRPr="005A2898" w:rsidRDefault="002D2682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D2682" w:rsidRPr="005A2898" w:rsidRDefault="002D2682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D2682" w:rsidRPr="005A2898" w:rsidRDefault="002D2682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D2682" w:rsidRPr="005A2898" w:rsidRDefault="002D2682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F082A" w:rsidTr="002201C9">
        <w:trPr>
          <w:trHeight w:val="340"/>
        </w:trPr>
        <w:tc>
          <w:tcPr>
            <w:tcW w:w="846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F082A" w:rsidTr="002201C9">
        <w:trPr>
          <w:trHeight w:val="340"/>
        </w:trPr>
        <w:tc>
          <w:tcPr>
            <w:tcW w:w="846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F082A" w:rsidTr="002201C9">
        <w:trPr>
          <w:trHeight w:val="340"/>
        </w:trPr>
        <w:tc>
          <w:tcPr>
            <w:tcW w:w="846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40299" w:rsidRDefault="00540299" w:rsidP="00540299"/>
    <w:p w:rsidR="002D4399" w:rsidRDefault="002D4399" w:rsidP="00540299"/>
    <w:sectPr w:rsidR="002D4399" w:rsidSect="002D43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424" w:rsidRDefault="00064424" w:rsidP="000461C7">
      <w:pPr>
        <w:spacing w:after="0" w:line="240" w:lineRule="auto"/>
      </w:pPr>
      <w:r>
        <w:separator/>
      </w:r>
    </w:p>
  </w:endnote>
  <w:endnote w:type="continuationSeparator" w:id="0">
    <w:p w:rsidR="00064424" w:rsidRDefault="00064424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 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67F" w:rsidRDefault="0085367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71732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D4399" w:rsidRDefault="002D4399" w:rsidP="002D4399">
            <w:pPr>
              <w:pStyle w:val="Noga"/>
            </w:pPr>
            <w:r>
              <w:t xml:space="preserve">Tabela pripomb – </w:t>
            </w:r>
            <w:r w:rsidR="003C0BA2">
              <w:rPr>
                <w:rFonts w:ascii="Verdana" w:hAnsi="Verdana"/>
                <w:sz w:val="20"/>
                <w:szCs w:val="20"/>
              </w:rPr>
              <w:t xml:space="preserve">Javno posvetovanje o predlogu neizčrpnih zahtev </w:t>
            </w:r>
            <w:r w:rsidR="004637C8">
              <w:rPr>
                <w:rFonts w:ascii="Verdana" w:hAnsi="Verdana"/>
                <w:sz w:val="20"/>
                <w:szCs w:val="20"/>
              </w:rPr>
              <w:t xml:space="preserve">v skladu </w:t>
            </w:r>
            <w:r w:rsidR="0085367F">
              <w:rPr>
                <w:rFonts w:ascii="Verdana" w:hAnsi="Verdana"/>
                <w:sz w:val="20"/>
                <w:szCs w:val="20"/>
              </w:rPr>
              <w:t>z Uredbo Komisije (EU) 2016/1447</w:t>
            </w:r>
            <w:bookmarkStart w:id="0" w:name="_GoBack"/>
            <w:bookmarkEnd w:id="0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4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4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4399" w:rsidRDefault="002D439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67F" w:rsidRDefault="0085367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424" w:rsidRDefault="00064424" w:rsidP="000461C7">
      <w:pPr>
        <w:spacing w:after="0" w:line="240" w:lineRule="auto"/>
      </w:pPr>
      <w:r>
        <w:separator/>
      </w:r>
    </w:p>
  </w:footnote>
  <w:footnote w:type="continuationSeparator" w:id="0">
    <w:p w:rsidR="00064424" w:rsidRDefault="00064424" w:rsidP="0004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67F" w:rsidRDefault="0085367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67F" w:rsidRDefault="0085367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67F" w:rsidRDefault="0085367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C7"/>
    <w:rsid w:val="000461C7"/>
    <w:rsid w:val="00064424"/>
    <w:rsid w:val="002201C9"/>
    <w:rsid w:val="00280AD2"/>
    <w:rsid w:val="002D2682"/>
    <w:rsid w:val="002D4399"/>
    <w:rsid w:val="002F7745"/>
    <w:rsid w:val="00332A4C"/>
    <w:rsid w:val="003C0BA2"/>
    <w:rsid w:val="004637C8"/>
    <w:rsid w:val="004E7E9A"/>
    <w:rsid w:val="00540299"/>
    <w:rsid w:val="00563750"/>
    <w:rsid w:val="005A2898"/>
    <w:rsid w:val="005F082A"/>
    <w:rsid w:val="006C1F64"/>
    <w:rsid w:val="007E2D40"/>
    <w:rsid w:val="0085367F"/>
    <w:rsid w:val="00994530"/>
    <w:rsid w:val="00B868E0"/>
    <w:rsid w:val="00D6577A"/>
    <w:rsid w:val="00D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27040C-4190-401E-B482-5EE1DA60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F7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61C7"/>
  </w:style>
  <w:style w:type="paragraph" w:styleId="Noga">
    <w:name w:val="footer"/>
    <w:basedOn w:val="Navaden"/>
    <w:link w:val="Nog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61C7"/>
  </w:style>
  <w:style w:type="table" w:styleId="Tabelamrea">
    <w:name w:val="Table Grid"/>
    <w:basedOn w:val="Navadnatabela"/>
    <w:uiPriority w:val="39"/>
    <w:rsid w:val="002F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2F7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4637C8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>Javno posvetovanje o predlogu neizčrpnih zahtev za priključitev visokonapetostni</vt:lpstr>
      <vt:lpstr>v skladu z Uredbo Komisije (EU) 2016/1447</vt:lpstr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Žnidarič</dc:creator>
  <cp:keywords/>
  <dc:description/>
  <cp:lastModifiedBy>Mitja Žnidarič</cp:lastModifiedBy>
  <cp:revision>11</cp:revision>
  <dcterms:created xsi:type="dcterms:W3CDTF">2018-08-08T07:35:00Z</dcterms:created>
  <dcterms:modified xsi:type="dcterms:W3CDTF">2019-01-15T12:11:00Z</dcterms:modified>
</cp:coreProperties>
</file>